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______________________ арбитражный суд
</w:t>
      </w:r>
    </w:p>
    <w:p>
      <w:r>
        <w:t xml:space="preserve">________________________________________
</w:t>
      </w:r>
    </w:p>
    <w:p>
      <w:r>
        <w:t xml:space="preserve">(области, края, республики)
</w:t>
      </w:r>
    </w:p>
    <w:p>
      <w:r>
        <w:t xml:space="preserve">ИСТЕЦ:__________________________________
</w:t>
      </w:r>
    </w:p>
    <w:p>
      <w:r>
        <w:t xml:space="preserve">(наименование предприятия, адрес)
</w:t>
      </w:r>
    </w:p>
    <w:p>
      <w:r>
        <w:t xml:space="preserve">ОТВЕТЧИК: Государственный комитет РФ по
</w:t>
      </w:r>
    </w:p>
    <w:p>
      <w:r>
        <w:t xml:space="preserve">антимонопольной   политике  и
</w:t>
      </w:r>
    </w:p>
    <w:p>
      <w:r>
        <w:t xml:space="preserve">поддержке новых экономических
</w:t>
      </w:r>
    </w:p>
    <w:p>
      <w:r>
        <w:t xml:space="preserve">структур
</w:t>
      </w:r>
    </w:p>
    <w:p>
      <w:r>
        <w:t xml:space="preserve">(Территориальное управление)
</w:t>
      </w:r>
    </w:p>
    <w:p>
      <w:r>
        <w:t xml:space="preserve">ИСКОВОЕ ЗАЯВЛЕНИЕ
</w:t>
      </w:r>
    </w:p>
    <w:p>
      <w:r>
        <w:t xml:space="preserve">о признании действий ГКАП (территориального управления)
</w:t>
      </w:r>
    </w:p>
    <w:p>
      <w:r>
        <w:t xml:space="preserve">неправомерными
</w:t>
      </w:r>
    </w:p>
    <w:p>
      <w:r>
        <w:t xml:space="preserve">Решением   ГКАП   РФ    (территориального    управления)    от
</w:t>
      </w:r>
    </w:p>
    <w:p>
      <w:r>
        <w:t xml:space="preserve">"__"___________ 199_ г.  отказано  в  даче  согласия  на  создание
</w:t>
      </w:r>
    </w:p>
    <w:p>
      <w:r>
        <w:t xml:space="preserve">(слияние,  преобразование  и т.д.) акционерного общества  (другого
</w:t>
      </w:r>
    </w:p>
    <w:p>
      <w:r>
        <w:t xml:space="preserve">хозяйствующего субъекта) ___________________, которое предполагает
</w:t>
      </w:r>
    </w:p>
    <w:p>
      <w:r>
        <w:t xml:space="preserve">(наименование)
</w:t>
      </w:r>
    </w:p>
    <w:p>
      <w:r>
        <w:t xml:space="preserve">__________________________________________________________________
</w:t>
      </w:r>
    </w:p>
    <w:p>
      <w:r>
        <w:t xml:space="preserve">(указать цель создания нового хозяйственного субъекта и перечень
</w:t>
      </w:r>
    </w:p>
    <w:p>
      <w:r>
        <w:t xml:space="preserve">_________________________________________________________________.
</w:t>
      </w:r>
    </w:p>
    <w:p>
      <w:r>
        <w:t xml:space="preserve">юридических лиц, участвующих в его организации)
</w:t>
      </w:r>
    </w:p>
    <w:p>
      <w:r>
        <w:t xml:space="preserve">Отказ мотивирован тем, что ___________________________________
</w:t>
      </w:r>
    </w:p>
    <w:p>
      <w:r>
        <w:t xml:space="preserve">(указать причины отказа)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_________________________________________________________________.
</w:t>
      </w:r>
    </w:p>
    <w:p>
      <w:r>
        <w:t xml:space="preserve">Считаем, что  действия  ответчика   не   основаны   на  законе
</w:t>
      </w:r>
    </w:p>
    <w:p>
      <w:r>
        <w:t xml:space="preserve">__________________________________________________________________
</w:t>
      </w:r>
    </w:p>
    <w:p>
      <w:r>
        <w:t xml:space="preserve">(указать, в чем, по мнению истца, допущены нарушения закона
</w:t>
      </w:r>
    </w:p>
    <w:p>
      <w:r>
        <w:t xml:space="preserve">_________________________________________________________________.
</w:t>
      </w:r>
    </w:p>
    <w:p>
      <w:r>
        <w:t xml:space="preserve">и привести имеющиеся доказательства в подтверждение иска)
</w:t>
      </w:r>
    </w:p>
    <w:p>
      <w:r>
        <w:t xml:space="preserve">Неправомерными  действиями   ответчика   предприятию  причинен
</w:t>
      </w:r>
    </w:p>
    <w:p>
      <w:r>
        <w:t xml:space="preserve">материальный ущерб, который, по нашим подсчетам, составляет ______
</w:t>
      </w:r>
    </w:p>
    <w:p>
      <w:r>
        <w:t xml:space="preserve">рублей.
</w:t>
      </w:r>
    </w:p>
    <w:p>
      <w:r>
        <w:t xml:space="preserve">_____________________________________________________________.
</w:t>
      </w:r>
    </w:p>
    <w:p>
      <w:r>
        <w:t xml:space="preserve">(привести соответствующие подсчеты по иску)
</w:t>
      </w:r>
    </w:p>
    <w:p>
      <w:r>
        <w:t xml:space="preserve">В  соответствии  со ст. 20, 26 Закона  РСФСР  "О конкуренции и
</w:t>
      </w:r>
    </w:p>
    <w:p>
      <w:r>
        <w:t xml:space="preserve">ограничении монополистической деятельности на товарных рынках"
</w:t>
      </w:r>
    </w:p>
    <w:p>
      <w:r>
        <w:t xml:space="preserve">П Р О Ш У:
</w:t>
      </w:r>
    </w:p>
    <w:p>
      <w:r>
        <w:t xml:space="preserve">Признать решение  ответчика  необоснованным  и взыскать в нашу
</w:t>
      </w:r>
    </w:p>
    <w:p>
      <w:r>
        <w:t xml:space="preserve">пользу материальный ущерб в сумме ________________________ рублей.
</w:t>
      </w:r>
    </w:p>
    <w:p>
      <w:r>
        <w:t xml:space="preserve">Приложения:
</w:t>
      </w:r>
    </w:p>
    <w:p>
      <w:r>
        <w:t xml:space="preserve">1. Копия отказа ответчика.
</w:t>
      </w:r>
    </w:p>
    <w:p>
      <w:r>
        <w:t xml:space="preserve">2. Имеющиеся доказательства по иску.
</w:t>
      </w:r>
    </w:p>
    <w:p>
      <w:r>
        <w:t xml:space="preserve">3. Копия искового заявления.
</w:t>
      </w:r>
    </w:p>
    <w:p>
      <w:r>
        <w:t xml:space="preserve">4. Марка (квитанция) госпошлины.
</w:t>
      </w:r>
    </w:p>
    <w:p>
      <w:r>
        <w:t xml:space="preserve">"__"___________ 199_ г.                            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2023-10-10T09:38:38.104Z</dcterms:created>
  <dcterms:modified xsi:type="dcterms:W3CDTF">2023-10-10T09:38:38.104Z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